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A8D" w:rsidRDefault="00A22A8D" w:rsidP="00A22A8D">
      <w:pPr>
        <w:spacing w:after="223"/>
        <w:jc w:val="both"/>
        <w:rPr>
          <w:rFonts w:ascii="Georgia" w:hAnsi="Georgia"/>
        </w:rPr>
      </w:pPr>
      <w:r>
        <w:rPr>
          <w:rFonts w:ascii="Georgia" w:hAnsi="Georgia"/>
        </w:rPr>
        <w:t>3.4. Сведения о качестве услуг по технологическому присоединению к электрическим сетям сетевой организации</w:t>
      </w:r>
      <w:r w:rsidR="005C16FD">
        <w:rPr>
          <w:rFonts w:ascii="Georgia" w:hAnsi="Georgia"/>
        </w:rPr>
        <w:t xml:space="preserve"> </w:t>
      </w:r>
      <w:r w:rsidR="005C16FD" w:rsidRPr="00D14E11">
        <w:rPr>
          <w:rFonts w:ascii="Georgia" w:hAnsi="Georgia"/>
          <w:b/>
          <w:u w:val="single"/>
        </w:rPr>
        <w:t>за 20</w:t>
      </w:r>
      <w:r w:rsidR="00531985">
        <w:rPr>
          <w:rFonts w:ascii="Georgia" w:hAnsi="Georgia"/>
          <w:b/>
          <w:u w:val="single"/>
        </w:rPr>
        <w:t>2</w:t>
      </w:r>
      <w:r w:rsidR="00C64537">
        <w:rPr>
          <w:rFonts w:ascii="Georgia" w:hAnsi="Georgia"/>
          <w:b/>
          <w:u w:val="single"/>
        </w:rPr>
        <w:t>1</w:t>
      </w:r>
      <w:r w:rsidR="005C16FD" w:rsidRPr="00D14E11">
        <w:rPr>
          <w:rFonts w:ascii="Georgia" w:hAnsi="Georgia"/>
          <w:b/>
          <w:u w:val="single"/>
        </w:rPr>
        <w:t>г</w:t>
      </w:r>
      <w:r w:rsidRPr="00D14E11">
        <w:rPr>
          <w:rFonts w:ascii="Georgia" w:hAnsi="Georgia"/>
          <w:b/>
          <w:u w:val="single"/>
        </w:rPr>
        <w:t>.</w:t>
      </w:r>
    </w:p>
    <w:p w:rsidR="005C16FD" w:rsidRDefault="005C16FD" w:rsidP="005C16FD">
      <w:pPr>
        <w:spacing w:after="223"/>
        <w:jc w:val="center"/>
        <w:rPr>
          <w:rFonts w:ascii="Georgia" w:hAnsi="Georgia"/>
        </w:rPr>
      </w:pPr>
      <w:r>
        <w:rPr>
          <w:rFonts w:ascii="Georgia" w:hAnsi="Georgia"/>
        </w:rPr>
        <w:t>ООО «Брянская региональная электросетевая компания»</w:t>
      </w:r>
    </w:p>
    <w:tbl>
      <w:tblPr>
        <w:tblW w:w="14522" w:type="dxa"/>
        <w:tblInd w:w="344" w:type="dxa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61"/>
        <w:gridCol w:w="2073"/>
        <w:gridCol w:w="584"/>
        <w:gridCol w:w="155"/>
        <w:gridCol w:w="420"/>
        <w:gridCol w:w="319"/>
        <w:gridCol w:w="739"/>
        <w:gridCol w:w="627"/>
        <w:gridCol w:w="693"/>
        <w:gridCol w:w="998"/>
        <w:gridCol w:w="635"/>
        <w:gridCol w:w="649"/>
        <w:gridCol w:w="858"/>
        <w:gridCol w:w="707"/>
        <w:gridCol w:w="738"/>
        <w:gridCol w:w="863"/>
        <w:gridCol w:w="685"/>
        <w:gridCol w:w="575"/>
        <w:gridCol w:w="717"/>
        <w:gridCol w:w="926"/>
      </w:tblGrid>
      <w:tr w:rsidR="009723F6" w:rsidTr="00AA5261">
        <w:trPr>
          <w:trHeight w:val="213"/>
        </w:trPr>
        <w:tc>
          <w:tcPr>
            <w:tcW w:w="561" w:type="dxa"/>
            <w:vAlign w:val="center"/>
            <w:hideMark/>
          </w:tcPr>
          <w:p w:rsidR="00A22A8D" w:rsidRDefault="00A22A8D" w:rsidP="00903018">
            <w:pPr>
              <w:spacing w:after="223"/>
              <w:jc w:val="both"/>
              <w:rPr>
                <w:rFonts w:ascii="Georgia" w:hAnsi="Georgia"/>
              </w:rPr>
            </w:pPr>
          </w:p>
        </w:tc>
        <w:tc>
          <w:tcPr>
            <w:tcW w:w="2073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27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8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49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8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7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63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75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17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26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723F6" w:rsidRPr="008A7AC4" w:rsidTr="00AA5261">
        <w:trPr>
          <w:trHeight w:val="54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N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Показатель </w:t>
            </w:r>
          </w:p>
        </w:tc>
        <w:tc>
          <w:tcPr>
            <w:tcW w:w="10962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Категория присоединения потребителей услуг по передаче электрической энергии в разбивке по мощности, в динамике по годам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596F1D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>Всего</w:t>
            </w:r>
            <w:r w:rsidR="003C4E69" w:rsidRPr="008A7AC4">
              <w:rPr>
                <w:sz w:val="18"/>
                <w:szCs w:val="18"/>
              </w:rPr>
              <w:t xml:space="preserve"> за 20</w:t>
            </w:r>
            <w:r w:rsidR="00531985">
              <w:rPr>
                <w:sz w:val="18"/>
                <w:szCs w:val="18"/>
              </w:rPr>
              <w:t>2</w:t>
            </w:r>
            <w:r w:rsidR="00596F1D">
              <w:rPr>
                <w:sz w:val="18"/>
                <w:szCs w:val="18"/>
              </w:rPr>
              <w:t>1</w:t>
            </w:r>
            <w:r w:rsidR="003C4E69" w:rsidRPr="008A7AC4">
              <w:rPr>
                <w:sz w:val="18"/>
                <w:szCs w:val="18"/>
              </w:rPr>
              <w:t>г</w:t>
            </w:r>
            <w:r w:rsidRPr="008A7AC4">
              <w:rPr>
                <w:sz w:val="18"/>
                <w:szCs w:val="18"/>
              </w:rPr>
              <w:t xml:space="preserve"> </w:t>
            </w:r>
          </w:p>
        </w:tc>
      </w:tr>
      <w:tr w:rsidR="009723F6" w:rsidRPr="008A7AC4" w:rsidTr="00AA5261">
        <w:trPr>
          <w:trHeight w:val="881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rPr>
                <w:sz w:val="18"/>
                <w:szCs w:val="18"/>
              </w:rPr>
            </w:pPr>
          </w:p>
        </w:tc>
        <w:tc>
          <w:tcPr>
            <w:tcW w:w="20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21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до 15 кВт включительно </w:t>
            </w: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свыше 15 кВт и до 150 кВт включительно </w:t>
            </w:r>
          </w:p>
        </w:tc>
        <w:tc>
          <w:tcPr>
            <w:tcW w:w="21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свыше 150 кВт и менее 670 кВт </w:t>
            </w:r>
          </w:p>
        </w:tc>
        <w:tc>
          <w:tcPr>
            <w:tcW w:w="23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не менее 670 кВт </w:t>
            </w:r>
          </w:p>
        </w:tc>
        <w:tc>
          <w:tcPr>
            <w:tcW w:w="19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объекты по производству электрической энергии </w:t>
            </w:r>
          </w:p>
        </w:tc>
        <w:tc>
          <w:tcPr>
            <w:tcW w:w="9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rPr>
                <w:sz w:val="18"/>
                <w:szCs w:val="18"/>
              </w:rPr>
            </w:pPr>
          </w:p>
        </w:tc>
      </w:tr>
      <w:tr w:rsidR="009723F6" w:rsidRPr="000F3463" w:rsidTr="00AA5261">
        <w:trPr>
          <w:cantSplit/>
          <w:trHeight w:val="1508"/>
        </w:trPr>
        <w:tc>
          <w:tcPr>
            <w:tcW w:w="56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723F6" w:rsidRPr="008A7AC4" w:rsidRDefault="009723F6" w:rsidP="009723F6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0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723F6" w:rsidRPr="008A7AC4" w:rsidRDefault="009723F6" w:rsidP="009723F6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596F1D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</w:t>
            </w:r>
            <w:r w:rsidR="00596F1D">
              <w:rPr>
                <w:sz w:val="18"/>
                <w:szCs w:val="18"/>
              </w:rPr>
              <w:t>20</w:t>
            </w:r>
            <w:r w:rsidRPr="000F3463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596F1D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</w:t>
            </w:r>
            <w:r w:rsidR="00531985">
              <w:rPr>
                <w:sz w:val="18"/>
                <w:szCs w:val="18"/>
              </w:rPr>
              <w:t>2</w:t>
            </w:r>
            <w:r w:rsidR="00596F1D">
              <w:rPr>
                <w:sz w:val="18"/>
                <w:szCs w:val="18"/>
              </w:rPr>
              <w:t>1</w:t>
            </w:r>
            <w:r w:rsidRPr="000F3463">
              <w:rPr>
                <w:sz w:val="18"/>
                <w:szCs w:val="18"/>
              </w:rPr>
              <w:t>г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596F1D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</w:t>
            </w:r>
            <w:r w:rsidR="00596F1D">
              <w:rPr>
                <w:sz w:val="18"/>
                <w:szCs w:val="18"/>
              </w:rPr>
              <w:t>20</w:t>
            </w:r>
            <w:r w:rsidRPr="000F3463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531985" w:rsidP="00596F1D">
            <w:pPr>
              <w:pStyle w:val="align-center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  <w:r w:rsidR="00596F1D">
              <w:rPr>
                <w:sz w:val="18"/>
                <w:szCs w:val="18"/>
              </w:rPr>
              <w:t>1</w:t>
            </w:r>
            <w:r w:rsidR="009723F6" w:rsidRPr="000F3463">
              <w:rPr>
                <w:sz w:val="18"/>
                <w:szCs w:val="18"/>
              </w:rPr>
              <w:t>г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596F1D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</w:t>
            </w:r>
            <w:r w:rsidR="00596F1D">
              <w:rPr>
                <w:sz w:val="18"/>
                <w:szCs w:val="18"/>
              </w:rPr>
              <w:t>20</w:t>
            </w:r>
            <w:r w:rsidRPr="000F3463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596F1D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</w:t>
            </w:r>
            <w:r w:rsidR="00531985">
              <w:rPr>
                <w:sz w:val="18"/>
                <w:szCs w:val="18"/>
              </w:rPr>
              <w:t>2</w:t>
            </w:r>
            <w:r w:rsidR="00596F1D">
              <w:rPr>
                <w:sz w:val="18"/>
                <w:szCs w:val="18"/>
              </w:rPr>
              <w:t>1</w:t>
            </w:r>
            <w:r w:rsidRPr="000F3463">
              <w:rPr>
                <w:sz w:val="18"/>
                <w:szCs w:val="18"/>
              </w:rPr>
              <w:t>г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596F1D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</w:t>
            </w:r>
            <w:r w:rsidR="00596F1D">
              <w:rPr>
                <w:sz w:val="18"/>
                <w:szCs w:val="18"/>
              </w:rPr>
              <w:t>20</w:t>
            </w:r>
            <w:r w:rsidRPr="000F3463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596F1D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</w:t>
            </w:r>
            <w:r w:rsidR="00531985">
              <w:rPr>
                <w:sz w:val="18"/>
                <w:szCs w:val="18"/>
              </w:rPr>
              <w:t>2</w:t>
            </w:r>
            <w:r w:rsidR="00596F1D">
              <w:rPr>
                <w:sz w:val="18"/>
                <w:szCs w:val="18"/>
              </w:rPr>
              <w:t>1</w:t>
            </w:r>
            <w:r w:rsidRPr="000F3463">
              <w:rPr>
                <w:sz w:val="18"/>
                <w:szCs w:val="18"/>
              </w:rPr>
              <w:t>г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596F1D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</w:t>
            </w:r>
            <w:r w:rsidR="00596F1D">
              <w:rPr>
                <w:sz w:val="18"/>
                <w:szCs w:val="18"/>
              </w:rPr>
              <w:t>20</w:t>
            </w:r>
            <w:r w:rsidRPr="000F3463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596F1D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</w:t>
            </w:r>
            <w:r w:rsidR="00531985">
              <w:rPr>
                <w:sz w:val="18"/>
                <w:szCs w:val="18"/>
              </w:rPr>
              <w:t>2</w:t>
            </w:r>
            <w:r w:rsidR="00596F1D">
              <w:rPr>
                <w:sz w:val="18"/>
                <w:szCs w:val="18"/>
              </w:rPr>
              <w:t>1</w:t>
            </w:r>
            <w:r w:rsidRPr="000F3463">
              <w:rPr>
                <w:sz w:val="18"/>
                <w:szCs w:val="18"/>
              </w:rPr>
              <w:t>г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9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723F6" w:rsidRPr="000F3463" w:rsidRDefault="009723F6" w:rsidP="009723F6">
            <w:pPr>
              <w:rPr>
                <w:sz w:val="18"/>
                <w:szCs w:val="18"/>
              </w:rPr>
            </w:pPr>
          </w:p>
        </w:tc>
      </w:tr>
      <w:tr w:rsidR="009723F6" w:rsidRPr="000F3463" w:rsidTr="00AA5261">
        <w:trPr>
          <w:trHeight w:val="398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2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3 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4 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5 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6 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7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8 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9 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10 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11 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12 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13 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14 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15 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16 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17 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18 </w:t>
            </w:r>
          </w:p>
        </w:tc>
      </w:tr>
      <w:tr w:rsidR="00596F1D" w:rsidRPr="000F3463" w:rsidTr="00AA5261">
        <w:trPr>
          <w:trHeight w:val="121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Число заявок на технологическое присоединение, поданных заявителями, штуки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44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AA4C5E" w:rsidP="00AA4C5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57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CA32A9" w:rsidP="00596F1D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29,55</w:t>
            </w:r>
            <w:r w:rsidR="00596F1D" w:rsidRPr="007600F0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2E6400" w:rsidP="00596F1D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2E6400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-</w:t>
            </w:r>
            <w:r w:rsidR="002E6400">
              <w:rPr>
                <w:rFonts w:eastAsia="Times New Roman"/>
                <w:sz w:val="18"/>
                <w:szCs w:val="18"/>
              </w:rPr>
              <w:t>16,67</w:t>
            </w:r>
            <w:r w:rsidRPr="007600F0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2E6400" w:rsidP="00596F1D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2E6400" w:rsidP="00596F1D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200</w:t>
            </w:r>
            <w:r w:rsidR="00596F1D" w:rsidRPr="007600F0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2E6400" w:rsidP="00596F1D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2E6400" w:rsidP="00596F1D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-</w:t>
            </w:r>
            <w:r w:rsidR="00596F1D" w:rsidRPr="007600F0">
              <w:rPr>
                <w:rFonts w:eastAsia="Times New Roman"/>
                <w:sz w:val="18"/>
                <w:szCs w:val="18"/>
              </w:rPr>
              <w:t>100%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65</w:t>
            </w:r>
          </w:p>
        </w:tc>
      </w:tr>
      <w:tr w:rsidR="00596F1D" w:rsidRPr="000F3463" w:rsidTr="00AA5261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2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Число заявок на технологическое присоединение, по которым направлен проект договора об осуществлении технологического присоединения к электрическим сетям, штуки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44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AA4C5E" w:rsidP="00596F1D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57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CA32A9" w:rsidP="00596F1D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29,55</w:t>
            </w:r>
            <w:r w:rsidRPr="007600F0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2E6400" w:rsidP="00596F1D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2E6400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-</w:t>
            </w:r>
            <w:r>
              <w:rPr>
                <w:rFonts w:eastAsia="Times New Roman"/>
                <w:sz w:val="18"/>
                <w:szCs w:val="18"/>
              </w:rPr>
              <w:t>16,67</w:t>
            </w:r>
            <w:r w:rsidRPr="007600F0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2E6400" w:rsidP="00596F1D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2E6400" w:rsidP="00596F1D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200</w:t>
            </w:r>
            <w:r w:rsidR="00596F1D" w:rsidRPr="007600F0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2E6400" w:rsidP="00596F1D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2E6400" w:rsidP="00596F1D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-</w:t>
            </w:r>
            <w:r w:rsidR="00596F1D" w:rsidRPr="007600F0">
              <w:rPr>
                <w:rFonts w:eastAsia="Times New Roman"/>
                <w:sz w:val="18"/>
                <w:szCs w:val="18"/>
              </w:rPr>
              <w:t>100%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2E6400" w:rsidP="00596F1D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65</w:t>
            </w:r>
          </w:p>
        </w:tc>
      </w:tr>
      <w:tr w:rsidR="00596F1D" w:rsidRPr="000F3463" w:rsidTr="00AA5261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lastRenderedPageBreak/>
              <w:t xml:space="preserve">3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Число заявок на технологическое присоединение, по которым направлен проект договора об осуществлении технологического присоединения к электрическим сетям с нарушением сроков, подтвержденным актами контролирующих организаций и (или) решениями суда, штуки, в том числе: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596F1D" w:rsidRPr="000F3463" w:rsidTr="00AA5261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3.1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по вине сетевой организации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596F1D" w:rsidRPr="000F3463" w:rsidTr="00AA5261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3.2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по вине сторонних лиц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596F1D" w:rsidRPr="000F3463" w:rsidTr="00AA5261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4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Средняя продолжительность подготовки и направления проекта договора об осуществлении технологического присоединения к электрическим сетям, дней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2E6400" w:rsidRPr="000F3463" w:rsidTr="00AA5261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E6400" w:rsidRPr="000F3463" w:rsidRDefault="002E6400" w:rsidP="002E6400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5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E6400" w:rsidRPr="000F3463" w:rsidRDefault="002E6400" w:rsidP="002E6400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Число заключенных договоров об осуществлении технологического присоединения к электрическим сетям, штуки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E6400" w:rsidRPr="007600F0" w:rsidRDefault="002E6400" w:rsidP="002E6400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44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E6400" w:rsidRPr="007600F0" w:rsidRDefault="002E6400" w:rsidP="002E6400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57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E6400" w:rsidRPr="007600F0" w:rsidRDefault="002E6400" w:rsidP="002E6400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29,55</w:t>
            </w:r>
            <w:r w:rsidRPr="007600F0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E6400" w:rsidRPr="007600F0" w:rsidRDefault="002E6400" w:rsidP="002E6400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E6400" w:rsidRPr="007600F0" w:rsidRDefault="002E6400" w:rsidP="002E6400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E6400" w:rsidRPr="007600F0" w:rsidRDefault="002E6400" w:rsidP="002E6400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-</w:t>
            </w:r>
            <w:r>
              <w:rPr>
                <w:rFonts w:eastAsia="Times New Roman"/>
                <w:sz w:val="18"/>
                <w:szCs w:val="18"/>
              </w:rPr>
              <w:t>16,67</w:t>
            </w:r>
            <w:r w:rsidRPr="007600F0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E6400" w:rsidRPr="007600F0" w:rsidRDefault="002E6400" w:rsidP="002E6400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E6400" w:rsidRPr="007600F0" w:rsidRDefault="002E6400" w:rsidP="002E6400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E6400" w:rsidRPr="007600F0" w:rsidRDefault="002E6400" w:rsidP="002E6400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200</w:t>
            </w:r>
            <w:r w:rsidRPr="007600F0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E6400" w:rsidRPr="007600F0" w:rsidRDefault="002E6400" w:rsidP="002E6400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E6400" w:rsidRPr="007600F0" w:rsidRDefault="002E6400" w:rsidP="002E6400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E6400" w:rsidRPr="007600F0" w:rsidRDefault="002E6400" w:rsidP="002E6400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-</w:t>
            </w:r>
            <w:r w:rsidRPr="007600F0">
              <w:rPr>
                <w:rFonts w:eastAsia="Times New Roman"/>
                <w:sz w:val="18"/>
                <w:szCs w:val="18"/>
              </w:rPr>
              <w:t>100%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E6400" w:rsidRPr="007600F0" w:rsidRDefault="002E6400" w:rsidP="002E6400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E6400" w:rsidRPr="007600F0" w:rsidRDefault="002E6400" w:rsidP="002E6400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E6400" w:rsidRPr="007600F0" w:rsidRDefault="002E6400" w:rsidP="002E6400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E6400" w:rsidRPr="007600F0" w:rsidRDefault="002E6400" w:rsidP="002E6400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65</w:t>
            </w:r>
          </w:p>
        </w:tc>
      </w:tr>
      <w:tr w:rsidR="00596F1D" w:rsidRPr="000F3463" w:rsidTr="00AA5261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6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Число исполненных договоров об осуществлении </w:t>
            </w:r>
            <w:r w:rsidRPr="000F3463">
              <w:rPr>
                <w:sz w:val="18"/>
                <w:szCs w:val="18"/>
              </w:rPr>
              <w:lastRenderedPageBreak/>
              <w:t xml:space="preserve">технологического присоединения к электрическим сетям, штуки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lastRenderedPageBreak/>
              <w:t>30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AA5261" w:rsidP="00596F1D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55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AA5261" w:rsidP="00596F1D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83,33</w:t>
            </w:r>
            <w:r w:rsidR="00596F1D" w:rsidRPr="007600F0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AA5261" w:rsidP="00596F1D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AA5261" w:rsidP="00596F1D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-44,44</w:t>
            </w:r>
            <w:r w:rsidR="00596F1D" w:rsidRPr="007600F0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AA5261" w:rsidP="00596F1D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AA5261" w:rsidP="00596F1D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-</w:t>
            </w:r>
            <w:r w:rsidR="00596F1D" w:rsidRPr="007600F0">
              <w:rPr>
                <w:rFonts w:eastAsia="Times New Roman"/>
                <w:sz w:val="18"/>
                <w:szCs w:val="18"/>
              </w:rPr>
              <w:t>100%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AA5261" w:rsidP="00596F1D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AA5261" w:rsidP="00596F1D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-</w:t>
            </w:r>
            <w:r w:rsidR="00596F1D" w:rsidRPr="007600F0">
              <w:rPr>
                <w:rFonts w:eastAsia="Times New Roman"/>
                <w:sz w:val="18"/>
                <w:szCs w:val="18"/>
              </w:rPr>
              <w:t>100%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AA5261" w:rsidP="00596F1D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60</w:t>
            </w:r>
          </w:p>
        </w:tc>
      </w:tr>
      <w:tr w:rsidR="00596F1D" w:rsidRPr="000F3463" w:rsidTr="00AA5261">
        <w:trPr>
          <w:trHeight w:val="3090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lastRenderedPageBreak/>
              <w:t xml:space="preserve">7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Число исполненных договоров об осуществлении технологического присоединения к электрическим сетям, по которым произошло нарушение сроков, подтвержденное актами контролирующих организаций и (или) решениями суда, штуки, в том числе: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596F1D" w:rsidRPr="000F3463" w:rsidTr="00AA5261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7.1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по вине сетевой организации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596F1D" w:rsidRPr="000F3463" w:rsidTr="00AA5261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7.2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по вине заявителя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596F1D" w:rsidRPr="008A7AC4" w:rsidTr="00AA5261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8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0F3463" w:rsidRDefault="00596F1D" w:rsidP="00596F1D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Средняя продолжительность исполнения договоров об осуществлении технологического присоединения к электрическим сетям, дней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83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AA5261" w:rsidP="00596F1D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238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AA526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-18</w:t>
            </w:r>
            <w:r w:rsidR="00AA5261">
              <w:rPr>
                <w:rFonts w:eastAsia="Times New Roman"/>
                <w:sz w:val="18"/>
                <w:szCs w:val="18"/>
              </w:rPr>
              <w:t>6</w:t>
            </w:r>
            <w:r w:rsidRPr="007600F0">
              <w:rPr>
                <w:rFonts w:eastAsia="Times New Roman"/>
                <w:sz w:val="18"/>
                <w:szCs w:val="18"/>
              </w:rPr>
              <w:t>,</w:t>
            </w:r>
            <w:r w:rsidR="00AA5261">
              <w:rPr>
                <w:rFonts w:eastAsia="Times New Roman"/>
                <w:sz w:val="18"/>
                <w:szCs w:val="18"/>
              </w:rPr>
              <w:t>75</w:t>
            </w:r>
            <w:r w:rsidRPr="007600F0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132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96F1D" w:rsidRPr="007600F0" w:rsidRDefault="00AA5261" w:rsidP="00596F1D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293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96F1D" w:rsidRPr="007600F0" w:rsidRDefault="00596F1D" w:rsidP="00AA5261">
            <w:pPr>
              <w:rPr>
                <w:sz w:val="18"/>
                <w:szCs w:val="18"/>
              </w:rPr>
            </w:pPr>
            <w:r w:rsidRPr="007600F0">
              <w:rPr>
                <w:sz w:val="18"/>
                <w:szCs w:val="18"/>
              </w:rPr>
              <w:t>-</w:t>
            </w:r>
            <w:r w:rsidR="00AA5261">
              <w:rPr>
                <w:sz w:val="18"/>
                <w:szCs w:val="18"/>
              </w:rPr>
              <w:t>121,97</w:t>
            </w:r>
            <w:r w:rsidRPr="007600F0">
              <w:rPr>
                <w:sz w:val="18"/>
                <w:szCs w:val="18"/>
              </w:rPr>
              <w:t>%</w:t>
            </w:r>
          </w:p>
        </w:tc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125</w:t>
            </w:r>
          </w:p>
        </w:tc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96F1D" w:rsidRPr="007600F0" w:rsidRDefault="00AA5261" w:rsidP="00596F1D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96F1D" w:rsidRPr="007600F0" w:rsidRDefault="00596F1D" w:rsidP="00596F1D">
            <w:pPr>
              <w:rPr>
                <w:sz w:val="18"/>
                <w:szCs w:val="18"/>
              </w:rPr>
            </w:pPr>
            <w:r w:rsidRPr="007600F0">
              <w:rPr>
                <w:sz w:val="18"/>
                <w:szCs w:val="18"/>
              </w:rPr>
              <w:t>45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96F1D" w:rsidRPr="007600F0" w:rsidRDefault="00AA5261" w:rsidP="00596F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96F1D" w:rsidRPr="007600F0" w:rsidRDefault="00596F1D" w:rsidP="00596F1D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596F1D" w:rsidRPr="007600F0" w:rsidRDefault="00AA5261" w:rsidP="00596F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bookmarkStart w:id="0" w:name="_GoBack"/>
            <w:bookmarkEnd w:id="0"/>
          </w:p>
        </w:tc>
      </w:tr>
    </w:tbl>
    <w:p w:rsidR="007F26C6" w:rsidRPr="008A7AC4" w:rsidRDefault="007F26C6">
      <w:pPr>
        <w:rPr>
          <w:sz w:val="18"/>
          <w:szCs w:val="18"/>
        </w:rPr>
      </w:pPr>
    </w:p>
    <w:sectPr w:rsidR="007F26C6" w:rsidRPr="008A7AC4" w:rsidSect="008A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281"/>
    <w:rsid w:val="000E470A"/>
    <w:rsid w:val="000F3463"/>
    <w:rsid w:val="002E6400"/>
    <w:rsid w:val="00345521"/>
    <w:rsid w:val="00384281"/>
    <w:rsid w:val="003C4E69"/>
    <w:rsid w:val="00531985"/>
    <w:rsid w:val="00596F1D"/>
    <w:rsid w:val="005C16FD"/>
    <w:rsid w:val="005D40C5"/>
    <w:rsid w:val="007600F0"/>
    <w:rsid w:val="007D2E4F"/>
    <w:rsid w:val="007F26C6"/>
    <w:rsid w:val="008A7AC4"/>
    <w:rsid w:val="009723F6"/>
    <w:rsid w:val="009B0FFC"/>
    <w:rsid w:val="00A22A8D"/>
    <w:rsid w:val="00A51AB5"/>
    <w:rsid w:val="00AA4C5E"/>
    <w:rsid w:val="00AA5261"/>
    <w:rsid w:val="00C64537"/>
    <w:rsid w:val="00CA32A9"/>
    <w:rsid w:val="00D14E11"/>
    <w:rsid w:val="00E5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7B2CC6-B40D-468E-967A-EF7D804B9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A8D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A22A8D"/>
    <w:pPr>
      <w:spacing w:after="223"/>
      <w:jc w:val="both"/>
    </w:pPr>
  </w:style>
  <w:style w:type="paragraph" w:customStyle="1" w:styleId="align-center">
    <w:name w:val="align-center"/>
    <w:basedOn w:val="a"/>
    <w:rsid w:val="00A22A8D"/>
    <w:pPr>
      <w:spacing w:after="223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6876C-8407-42A6-A74A-7FC6AB598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3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2019-03-22T14:26:00Z</dcterms:created>
  <dcterms:modified xsi:type="dcterms:W3CDTF">2022-03-30T08:30:00Z</dcterms:modified>
</cp:coreProperties>
</file>